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0C59" w14:textId="77777777" w:rsidR="00315613" w:rsidRPr="00CE5AA9" w:rsidRDefault="006F5B65" w:rsidP="00A104E7">
      <w:pPr>
        <w:pStyle w:val="Heading2"/>
        <w:spacing w:after="120"/>
      </w:pPr>
      <w:r w:rsidRPr="006F5B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3F733C9F" wp14:editId="42E96F69">
                <wp:simplePos x="0" y="0"/>
                <wp:positionH relativeFrom="margin">
                  <wp:align>center</wp:align>
                </wp:positionH>
                <wp:positionV relativeFrom="page">
                  <wp:posOffset>512466</wp:posOffset>
                </wp:positionV>
                <wp:extent cx="3870000" cy="99000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000" cy="99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C5CA" w14:textId="77777777" w:rsidR="006F5B65" w:rsidRPr="00D522D3" w:rsidRDefault="008B5B89" w:rsidP="00D522D3">
                            <w:pPr>
                              <w:pStyle w:val="Heading1"/>
                              <w:rPr>
                                <w:lang w:val="fr-CH"/>
                              </w:rPr>
                            </w:pPr>
                            <w:r>
                              <w:t>LOS Concessions Coordinator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3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35pt;width:304.7pt;height:77.9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" o:allowoverlap="f" filled="f" stroked="f">
                <v:textbox inset="0,0,0,0">
                  <w:txbxContent>
                    <w:p w14:paraId="44FCC5CA" w14:textId="77777777" w:rsidR="006F5B65" w:rsidRPr="00D522D3" w:rsidRDefault="008B5B89" w:rsidP="00D522D3">
                      <w:pPr>
                        <w:pStyle w:val="Heading1"/>
                        <w:rPr>
                          <w:lang w:val="fr-CH"/>
                        </w:rPr>
                      </w:pPr>
                      <w:r>
                        <w:t>LOS Concessions Coordinator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5AA9">
        <w:rPr>
          <w:noProof/>
          <w:lang w:eastAsia="en-GB"/>
        </w:rPr>
        <w:t>Job</w:t>
      </w:r>
      <w:r w:rsidR="000679D0" w:rsidRPr="00CE5AA9">
        <w:t xml:space="preserve"> </w:t>
      </w:r>
      <w:r w:rsidR="00CE5AA9" w:rsidRPr="00CE5AA9">
        <w:t>Information</w:t>
      </w:r>
    </w:p>
    <w:p w14:paraId="7A8F679A" w14:textId="77777777" w:rsidR="008B5B89" w:rsidRDefault="008B5B89" w:rsidP="008B5B89">
      <w:pPr>
        <w:tabs>
          <w:tab w:val="left" w:pos="5055"/>
        </w:tabs>
      </w:pPr>
      <w:r>
        <w:t>UEFA EURO Project: Hospitality Production</w:t>
      </w:r>
    </w:p>
    <w:p w14:paraId="45A03CED" w14:textId="3E053451" w:rsidR="008B5B89" w:rsidRDefault="008B5B89" w:rsidP="008B5B89">
      <w:pPr>
        <w:tabs>
          <w:tab w:val="left" w:pos="5055"/>
        </w:tabs>
      </w:pPr>
      <w:r>
        <w:t xml:space="preserve">Job title: LOS Concessions Coordinator (2 per venue) </w:t>
      </w:r>
    </w:p>
    <w:p w14:paraId="2F4E3541" w14:textId="77777777" w:rsidR="008B5B89" w:rsidRDefault="008B5B89" w:rsidP="008B5B89">
      <w:pPr>
        <w:tabs>
          <w:tab w:val="left" w:pos="5055"/>
        </w:tabs>
      </w:pPr>
      <w:r>
        <w:t>Hierarchy level: Coordinator</w:t>
      </w:r>
    </w:p>
    <w:p w14:paraId="665DBA54" w14:textId="77777777" w:rsidR="008B5B89" w:rsidRDefault="008B5B89" w:rsidP="008B5B89">
      <w:pPr>
        <w:tabs>
          <w:tab w:val="left" w:pos="5055"/>
        </w:tabs>
      </w:pPr>
      <w:r>
        <w:t>Full/part-time (%): 100%</w:t>
      </w:r>
    </w:p>
    <w:p w14:paraId="34C21FCD" w14:textId="10DA352E" w:rsidR="008B5B89" w:rsidRDefault="008B5B89" w:rsidP="008B5B89">
      <w:pPr>
        <w:tabs>
          <w:tab w:val="left" w:pos="5055"/>
        </w:tabs>
      </w:pPr>
      <w:r>
        <w:t xml:space="preserve">Start date: </w:t>
      </w:r>
      <w:r w:rsidR="003715AF">
        <w:t>04</w:t>
      </w:r>
      <w:bookmarkStart w:id="0" w:name="_GoBack"/>
      <w:bookmarkEnd w:id="0"/>
      <w:r>
        <w:t>/05/2020</w:t>
      </w:r>
    </w:p>
    <w:p w14:paraId="164ADBE9" w14:textId="3841217B" w:rsidR="008B5B89" w:rsidRDefault="008B5B89" w:rsidP="008B5B89">
      <w:pPr>
        <w:tabs>
          <w:tab w:val="left" w:pos="5055"/>
        </w:tabs>
      </w:pPr>
      <w:r>
        <w:t>End date: Coordinator 1 - LMD (Last Match Day) +</w:t>
      </w:r>
      <w:r w:rsidR="00A936AC">
        <w:t>2</w:t>
      </w:r>
    </w:p>
    <w:p w14:paraId="50E3245A" w14:textId="77777777" w:rsidR="008B5B89" w:rsidRDefault="008B5B89" w:rsidP="008B5B89">
      <w:pPr>
        <w:tabs>
          <w:tab w:val="left" w:pos="5055"/>
        </w:tabs>
      </w:pPr>
    </w:p>
    <w:p w14:paraId="34F67F11" w14:textId="77777777" w:rsidR="000679D0" w:rsidRPr="000679D0" w:rsidRDefault="000679D0" w:rsidP="00A104E7">
      <w:pPr>
        <w:tabs>
          <w:tab w:val="left" w:pos="5055"/>
        </w:tabs>
      </w:pPr>
    </w:p>
    <w:p w14:paraId="6F757801" w14:textId="77777777" w:rsidR="00315613" w:rsidRDefault="00315613" w:rsidP="00315613">
      <w:pPr>
        <w:tabs>
          <w:tab w:val="left" w:pos="5055"/>
        </w:tabs>
      </w:pPr>
    </w:p>
    <w:p w14:paraId="0889AD7C" w14:textId="77777777" w:rsidR="00CE5AA9" w:rsidRPr="00851067" w:rsidRDefault="00CE5AA9" w:rsidP="00CE5AA9">
      <w:r w:rsidRPr="00851067">
        <w:t>In 2020, the UEFA EURO will celebrate its 60th anniversary. To celebrate this milestone, the tournament will be played across 1</w:t>
      </w:r>
      <w:r w:rsidR="00875F45">
        <w:t>2</w:t>
      </w:r>
      <w:r w:rsidRPr="00851067">
        <w:t xml:space="preserve"> different European cities - bringing the EURO closer to the fans and celebrating the best of European football and culture. To make this all possible, we need fantastic, dedicated people in every area – that’s why we’re recruiting a </w:t>
      </w:r>
      <w:r w:rsidR="008B5B89">
        <w:t>LOS Concessions Coordinator.</w:t>
      </w:r>
    </w:p>
    <w:p w14:paraId="24D12FE9" w14:textId="77777777" w:rsidR="00CE5AA9" w:rsidRPr="000679D0" w:rsidRDefault="00CE5AA9" w:rsidP="00315613">
      <w:pPr>
        <w:tabs>
          <w:tab w:val="left" w:pos="5055"/>
        </w:tabs>
      </w:pPr>
    </w:p>
    <w:p w14:paraId="0827CA86" w14:textId="77777777" w:rsidR="00A104E7" w:rsidRPr="00CF7780" w:rsidRDefault="000679D0" w:rsidP="00A104E7">
      <w:pPr>
        <w:pStyle w:val="Heading2"/>
      </w:pPr>
      <w:r w:rsidRPr="00CF7780">
        <w:t>P</w:t>
      </w:r>
      <w:r w:rsidR="00CE5AA9" w:rsidRPr="00CF7780">
        <w:t>roject Mission</w:t>
      </w:r>
    </w:p>
    <w:p w14:paraId="79913817" w14:textId="77777777" w:rsidR="00845689" w:rsidRPr="00CF7780" w:rsidRDefault="00CF7780" w:rsidP="00845689">
      <w:r w:rsidRPr="00CF7780">
        <w:t>The mission</w:t>
      </w:r>
      <w:r w:rsidR="00845689" w:rsidRPr="00CF7780">
        <w:t xml:space="preserve"> is as follows:</w:t>
      </w:r>
    </w:p>
    <w:p w14:paraId="460C3897" w14:textId="797DD7F0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The Concessions &amp; Other Catering Programmes (CONC) project is responsible for the planning and delivery of all ‘non-hospitality’ catering services at UEFA EURO 2020. Our goal is to deliver a quality, value for money catering experience, demonstrating excellence and outstanding services across all areas.</w:t>
      </w:r>
    </w:p>
    <w:p w14:paraId="5DE3E0A1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In order to achieve such a goal, the CONC project is seeking to collaborate with the best partners, because outstanding and extraordinary services can only be delivered by outstanding and extraordinary people with a strong ambition to strive for excellence.</w:t>
      </w:r>
    </w:p>
    <w:p w14:paraId="235C9419" w14:textId="601D66CB" w:rsidR="00CF7780" w:rsidRDefault="00CF7780" w:rsidP="00460D71">
      <w:pPr>
        <w:pStyle w:val="ListParagraph"/>
        <w:tabs>
          <w:tab w:val="left" w:pos="5055"/>
        </w:tabs>
        <w:ind w:left="360"/>
      </w:pPr>
    </w:p>
    <w:p w14:paraId="31AA4BFD" w14:textId="77777777" w:rsidR="00A104E7" w:rsidRPr="00CF7780" w:rsidRDefault="00CE5AA9" w:rsidP="00A104E7">
      <w:pPr>
        <w:pStyle w:val="Heading2"/>
      </w:pPr>
      <w:r w:rsidRPr="00CF7780">
        <w:t>Key Responsibilities</w:t>
      </w:r>
    </w:p>
    <w:p w14:paraId="6D31F8A2" w14:textId="77777777" w:rsidR="00A104E7" w:rsidRPr="00CF7780" w:rsidRDefault="00CE5AA9" w:rsidP="00A104E7">
      <w:r w:rsidRPr="00CF7780">
        <w:t>Communication and cooperation</w:t>
      </w:r>
      <w:r w:rsidR="00A104E7" w:rsidRPr="00CF7780">
        <w:t>:</w:t>
      </w:r>
    </w:p>
    <w:p w14:paraId="046A1E78" w14:textId="6D0583A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Liaise and collaborate closely with the appointed venue Concessionaire(s) and Catering Supplier(s)</w:t>
      </w:r>
    </w:p>
    <w:p w14:paraId="761F8794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Collaborate and cooperate with UEFA Commercial Operations team (CMLO)</w:t>
      </w:r>
    </w:p>
    <w:p w14:paraId="32A13C7E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Act as primary contact for all Concessions and Other Catering Programmes matters in the venue</w:t>
      </w:r>
    </w:p>
    <w:p w14:paraId="6E9A6DD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Supervise the preparation and delivery of training for concessions and non-hospitality related catering programs team</w:t>
      </w:r>
    </w:p>
    <w:p w14:paraId="0CB8A487" w14:textId="3A529666" w:rsidR="00CF7780" w:rsidRDefault="00CF7780" w:rsidP="00460D71">
      <w:pPr>
        <w:pStyle w:val="ListParagraph"/>
        <w:tabs>
          <w:tab w:val="left" w:pos="5055"/>
        </w:tabs>
        <w:ind w:left="360"/>
      </w:pPr>
    </w:p>
    <w:p w14:paraId="228C8897" w14:textId="176B4086" w:rsidR="007928B7" w:rsidRPr="00CF7780" w:rsidRDefault="00460D71" w:rsidP="007928B7">
      <w:pPr>
        <w:rPr>
          <w:lang w:val="fr-CH"/>
        </w:rPr>
      </w:pPr>
      <w:r>
        <w:rPr>
          <w:lang w:val="fr-CH"/>
        </w:rPr>
        <w:t>Operations</w:t>
      </w:r>
    </w:p>
    <w:p w14:paraId="0C4C9CBE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Assist supplier(s) in mobilization of all catering operations</w:t>
      </w:r>
    </w:p>
    <w:p w14:paraId="7225D307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Monitor relevant on-site deliveries</w:t>
      </w:r>
    </w:p>
    <w:p w14:paraId="301DA19D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Work with other projects, including Technical Services, ICT and Signage to confirm provision of facilities</w:t>
      </w:r>
    </w:p>
    <w:p w14:paraId="7BCDD76D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Ensure all services are built to specification prior to service</w:t>
      </w:r>
    </w:p>
    <w:p w14:paraId="22CE772C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Coordinate Workforce Dining operations</w:t>
      </w:r>
    </w:p>
    <w:p w14:paraId="65BE8F2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Ensure high standard of catering service delivery to Teams, Referees, Officials, Anti-Doping, Match Delegates and Media.</w:t>
      </w:r>
    </w:p>
    <w:p w14:paraId="5A869F89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Monitor Spectator Concessions operations</w:t>
      </w:r>
    </w:p>
    <w:p w14:paraId="79A338D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Coordinate catering delivery to workforce celebratory events</w:t>
      </w:r>
    </w:p>
    <w:p w14:paraId="05C8636E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lastRenderedPageBreak/>
        <w:t>Ensure all delivered services meet service level agreement</w:t>
      </w:r>
    </w:p>
    <w:p w14:paraId="739B25D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Assist in delivery and protection of Sponsors' rights</w:t>
      </w:r>
    </w:p>
    <w:p w14:paraId="22076965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Assess demand for services and provide feedback on daily volume adjustments</w:t>
      </w:r>
    </w:p>
    <w:p w14:paraId="11631BD7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Troubleshoot any related issue which can be resolved at venue</w:t>
      </w:r>
    </w:p>
    <w:p w14:paraId="222FB9E9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Escalate any issues/risks to Hospitality Venue Manager</w:t>
      </w:r>
    </w:p>
    <w:p w14:paraId="1BFBD8F8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Work with all relevant projects to ensure all needs within scope are fully met</w:t>
      </w:r>
    </w:p>
    <w:p w14:paraId="0460CF84" w14:textId="413A3CCE" w:rsidR="00CF7780" w:rsidRDefault="00CF7780" w:rsidP="00460D71">
      <w:pPr>
        <w:pStyle w:val="ListParagraph"/>
        <w:tabs>
          <w:tab w:val="left" w:pos="5055"/>
        </w:tabs>
        <w:ind w:left="360"/>
      </w:pPr>
    </w:p>
    <w:p w14:paraId="5B33AFA0" w14:textId="77777777" w:rsidR="007928B7" w:rsidRPr="00CF7780" w:rsidRDefault="007928B7" w:rsidP="007928B7">
      <w:pPr>
        <w:rPr>
          <w:lang w:val="fr-CH"/>
        </w:rPr>
      </w:pPr>
      <w:r w:rsidRPr="00CF7780">
        <w:rPr>
          <w:lang w:val="fr-CH"/>
        </w:rPr>
        <w:t>Administration</w:t>
      </w:r>
    </w:p>
    <w:p w14:paraId="268E246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Coordinate daily service delivery timeline</w:t>
      </w:r>
    </w:p>
    <w:p w14:paraId="36172AC2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Liaise with appointed Supplier(s) daily, ensuring agreed project timelines are on track</w:t>
      </w:r>
    </w:p>
    <w:p w14:paraId="31D015D1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Submit daily reports to UEFA Concessions Management Team (CONC)</w:t>
      </w:r>
    </w:p>
    <w:p w14:paraId="16E1B564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Ensure appointed concessionaires adhere to agreed reporting deadlines</w:t>
      </w:r>
    </w:p>
    <w:p w14:paraId="6BF87539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Document all aspects of project and service delivery</w:t>
      </w:r>
    </w:p>
    <w:p w14:paraId="35B5F8E1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Contribute to detailed tournament debrie</w:t>
      </w:r>
    </w:p>
    <w:p w14:paraId="68E573D9" w14:textId="33B78DF6" w:rsidR="00CF7780" w:rsidRDefault="00CF7780" w:rsidP="008B5B89">
      <w:pPr>
        <w:pStyle w:val="ListParagraph"/>
        <w:numPr>
          <w:ilvl w:val="0"/>
          <w:numId w:val="4"/>
        </w:numPr>
        <w:tabs>
          <w:tab w:val="left" w:pos="5055"/>
        </w:tabs>
      </w:pPr>
    </w:p>
    <w:p w14:paraId="459A4D29" w14:textId="77777777" w:rsidR="002B79A1" w:rsidRPr="00CF7780" w:rsidRDefault="002B79A1" w:rsidP="002B79A1">
      <w:pPr>
        <w:tabs>
          <w:tab w:val="left" w:pos="5055"/>
        </w:tabs>
      </w:pPr>
    </w:p>
    <w:p w14:paraId="4B8EE500" w14:textId="77777777" w:rsidR="007928B7" w:rsidRPr="00CF7780" w:rsidRDefault="007928B7" w:rsidP="007928B7">
      <w:pPr>
        <w:pStyle w:val="Heading2"/>
      </w:pPr>
      <w:r w:rsidRPr="00CF7780">
        <w:t>Profile of successful candidate</w:t>
      </w:r>
    </w:p>
    <w:p w14:paraId="43F4194D" w14:textId="77777777" w:rsidR="007928B7" w:rsidRPr="00CF7780" w:rsidRDefault="007928B7" w:rsidP="007928B7">
      <w:r w:rsidRPr="00CF7780">
        <w:t>Must-have requirements</w:t>
      </w:r>
    </w:p>
    <w:p w14:paraId="0C11BE69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Experience in high-volume catering operations at major international events (ideally sports sector)</w:t>
      </w:r>
    </w:p>
    <w:p w14:paraId="1FC27B51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Proficient in Microsoft Office / Office 365 - particularly Excel, Powerpoint, Outlook, Word</w:t>
      </w:r>
    </w:p>
    <w:p w14:paraId="03019C9C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Fluent in English (both oral and written) and in the local language of the venue</w:t>
      </w:r>
    </w:p>
    <w:p w14:paraId="6FE1B967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Analytical approach to reporting with an eye for detail and accuracy</w:t>
      </w:r>
    </w:p>
    <w:p w14:paraId="41928F1E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Experience working with concessionaires and suppliers</w:t>
      </w:r>
    </w:p>
    <w:p w14:paraId="2E8955A1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Ability and willingness to learn new software packages</w:t>
      </w:r>
    </w:p>
    <w:p w14:paraId="65A6D242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Excellent communication skills</w:t>
      </w:r>
    </w:p>
    <w:p w14:paraId="4BDD26D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Focused on service excellence</w:t>
      </w:r>
    </w:p>
    <w:p w14:paraId="7E27B90E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Able to perform under pressure</w:t>
      </w:r>
    </w:p>
    <w:p w14:paraId="54F33BB5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Acts with integrity</w:t>
      </w:r>
    </w:p>
    <w:p w14:paraId="12465EB5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Consumer-minded</w:t>
      </w:r>
    </w:p>
    <w:p w14:paraId="30ABF1F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Solution-oriented</w:t>
      </w:r>
    </w:p>
    <w:p w14:paraId="4F6E4AA6" w14:textId="77777777" w:rsidR="00460D71" w:rsidRDefault="00460D71" w:rsidP="00460D71">
      <w:pPr>
        <w:pStyle w:val="ListParagraph"/>
        <w:numPr>
          <w:ilvl w:val="0"/>
          <w:numId w:val="4"/>
        </w:numPr>
        <w:tabs>
          <w:tab w:val="left" w:pos="5055"/>
        </w:tabs>
      </w:pPr>
      <w:r>
        <w:t>Team player</w:t>
      </w:r>
    </w:p>
    <w:p w14:paraId="57CEA50D" w14:textId="71E9D4A0" w:rsidR="00CF7780" w:rsidRDefault="00460D71" w:rsidP="00460D71">
      <w:pPr>
        <w:pStyle w:val="ListParagraph"/>
        <w:tabs>
          <w:tab w:val="left" w:pos="5055"/>
        </w:tabs>
        <w:ind w:left="360"/>
      </w:pPr>
      <w:r>
        <w:t xml:space="preserve"> </w:t>
      </w:r>
    </w:p>
    <w:p w14:paraId="2D9EC834" w14:textId="77777777" w:rsidR="007928B7" w:rsidRPr="00CF7780" w:rsidRDefault="007928B7" w:rsidP="007928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fr-CH" w:eastAsia="en-GB"/>
        </w:rPr>
      </w:pPr>
    </w:p>
    <w:sectPr w:rsidR="007928B7" w:rsidRPr="00CF7780" w:rsidSect="006F5B65">
      <w:headerReference w:type="default" r:id="rId11"/>
      <w:headerReference w:type="first" r:id="rId12"/>
      <w:pgSz w:w="11906" w:h="16838" w:code="9"/>
      <w:pgMar w:top="2836" w:right="964" w:bottom="184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154D" w14:textId="77777777" w:rsidR="00AC49BE" w:rsidRDefault="00AC49BE" w:rsidP="00315613">
      <w:pPr>
        <w:spacing w:after="0"/>
      </w:pPr>
      <w:r>
        <w:separator/>
      </w:r>
    </w:p>
  </w:endnote>
  <w:endnote w:type="continuationSeparator" w:id="0">
    <w:p w14:paraId="7A49CF7E" w14:textId="77777777" w:rsidR="00AC49BE" w:rsidRDefault="00AC49BE" w:rsidP="00315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BeauSans Pro">
    <w:altName w:val="Corbe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dge Type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EC35" w14:textId="77777777" w:rsidR="00AC49BE" w:rsidRDefault="00AC49BE" w:rsidP="00315613">
      <w:pPr>
        <w:spacing w:after="0"/>
      </w:pPr>
      <w:r>
        <w:separator/>
      </w:r>
    </w:p>
  </w:footnote>
  <w:footnote w:type="continuationSeparator" w:id="0">
    <w:p w14:paraId="3D205008" w14:textId="77777777" w:rsidR="00AC49BE" w:rsidRDefault="00AC49BE" w:rsidP="00315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844B" w14:textId="77777777" w:rsidR="00E27AC3" w:rsidRDefault="00E27A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9358D2" wp14:editId="1EC34A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81" cy="10689472"/>
          <wp:effectExtent l="0" t="0" r="635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URO2020_HR_Word_Amsterdam_InnerSingl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81" cy="1068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4B38" w14:textId="77777777" w:rsidR="00315613" w:rsidRDefault="00315613" w:rsidP="00315613">
    <w:pPr>
      <w:pStyle w:val="Header"/>
      <w:tabs>
        <w:tab w:val="clear" w:pos="4513"/>
        <w:tab w:val="clear" w:pos="9026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75pt;height:57pt" o:bullet="t">
        <v:imagedata r:id="rId1" o:title="EURO2020_OfficeTemplate_Bullet_01"/>
      </v:shape>
    </w:pict>
  </w:numPicBullet>
  <w:numPicBullet w:numPicBulletId="1">
    <w:pict>
      <v:shape id="_x0000_i1027" type="#_x0000_t75" style="width:57.75pt;height:57pt" o:bullet="t">
        <v:imagedata r:id="rId2" o:title="EURO2020_OfficeTemplate_Bullet_02"/>
      </v:shape>
    </w:pict>
  </w:numPicBullet>
  <w:numPicBullet w:numPicBulletId="2">
    <w:pict>
      <v:shape id="_x0000_i1028" type="#_x0000_t75" style="width:57pt;height:57pt" o:bullet="t">
        <v:imagedata r:id="rId3" o:title="EURO2020_OfficeTemplate_Bullet_03"/>
      </v:shape>
    </w:pict>
  </w:numPicBullet>
  <w:numPicBullet w:numPicBulletId="3">
    <w:pict>
      <v:shape id="_x0000_i1029" type="#_x0000_t75" style="width:57pt;height:57pt" o:bullet="t">
        <v:imagedata r:id="rId4" o:title="EURO2020_OfficeTemplate_Bullet_04"/>
      </v:shape>
    </w:pict>
  </w:numPicBullet>
  <w:numPicBullet w:numPicBulletId="4">
    <w:pict>
      <v:shape id="_x0000_i1030" type="#_x0000_t75" style="width:57.75pt;height:57pt" o:bullet="t">
        <v:imagedata r:id="rId5" o:title="EURO2020_OfficeTemplate_Bullet_05"/>
      </v:shape>
    </w:pict>
  </w:numPicBullet>
  <w:numPicBullet w:numPicBulletId="5">
    <w:pict>
      <v:shape id="_x0000_i1031" type="#_x0000_t75" style="width:57pt;height:57pt" o:bullet="t">
        <v:imagedata r:id="rId6" o:title="EURO2020_OfficeTemplate_Bullet_06"/>
      </v:shape>
    </w:pict>
  </w:numPicBullet>
  <w:abstractNum w:abstractNumId="0" w15:restartNumberingAfterBreak="0">
    <w:nsid w:val="04491D45"/>
    <w:multiLevelType w:val="multilevel"/>
    <w:tmpl w:val="0C0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C4C36"/>
    <w:multiLevelType w:val="multilevel"/>
    <w:tmpl w:val="A96E653C"/>
    <w:styleLink w:val="EURO2020NumberedList"/>
    <w:lvl w:ilvl="0">
      <w:start w:val="1"/>
      <w:numFmt w:val="decimal"/>
      <w:lvlText w:val="%1."/>
      <w:lvlJc w:val="left"/>
      <w:pPr>
        <w:ind w:left="360" w:hanging="360"/>
      </w:pPr>
      <w:rPr>
        <w:rFonts w:ascii="PF BeauSans Pro" w:hAnsi="PF BeauSans Pro" w:hint="default"/>
        <w:b/>
        <w:color w:val="0084A4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0D5FE6"/>
    <w:multiLevelType w:val="multilevel"/>
    <w:tmpl w:val="0809001D"/>
    <w:styleLink w:val="EURO2020ListStyle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DC6166"/>
    <w:multiLevelType w:val="multilevel"/>
    <w:tmpl w:val="0809001D"/>
    <w:styleLink w:val="EURO2020ListStyle5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5F2FB0"/>
    <w:multiLevelType w:val="multilevel"/>
    <w:tmpl w:val="03F87CC4"/>
    <w:styleLink w:val="EURO2020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w w:val="6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593489"/>
    <w:multiLevelType w:val="multilevel"/>
    <w:tmpl w:val="0809001D"/>
    <w:styleLink w:val="EURO2020ListStyle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445B20"/>
    <w:multiLevelType w:val="multilevel"/>
    <w:tmpl w:val="A96E653C"/>
    <w:numStyleLink w:val="EURO2020NumberedList"/>
  </w:abstractNum>
  <w:abstractNum w:abstractNumId="7" w15:restartNumberingAfterBreak="0">
    <w:nsid w:val="23A52B8F"/>
    <w:multiLevelType w:val="multilevel"/>
    <w:tmpl w:val="73C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46CAB"/>
    <w:multiLevelType w:val="multilevel"/>
    <w:tmpl w:val="3C6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2F4424"/>
    <w:multiLevelType w:val="multilevel"/>
    <w:tmpl w:val="A96E653C"/>
    <w:numStyleLink w:val="EURO2020NumberedList"/>
  </w:abstractNum>
  <w:abstractNum w:abstractNumId="10" w15:restartNumberingAfterBreak="0">
    <w:nsid w:val="2A9554F4"/>
    <w:multiLevelType w:val="multilevel"/>
    <w:tmpl w:val="03F87CC4"/>
    <w:numStyleLink w:val="EURO2020Style1"/>
  </w:abstractNum>
  <w:abstractNum w:abstractNumId="11" w15:restartNumberingAfterBreak="0">
    <w:nsid w:val="2F5E59DE"/>
    <w:multiLevelType w:val="multilevel"/>
    <w:tmpl w:val="A1B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D68DE"/>
    <w:multiLevelType w:val="multilevel"/>
    <w:tmpl w:val="0809001D"/>
    <w:styleLink w:val="EURO2020ListStyle6"/>
    <w:lvl w:ilvl="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F08E2"/>
    <w:multiLevelType w:val="multilevel"/>
    <w:tmpl w:val="144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842FA"/>
    <w:multiLevelType w:val="multilevel"/>
    <w:tmpl w:val="A96E653C"/>
    <w:numStyleLink w:val="EURO2020NumberedList"/>
  </w:abstractNum>
  <w:abstractNum w:abstractNumId="15" w15:restartNumberingAfterBreak="0">
    <w:nsid w:val="426A1E45"/>
    <w:multiLevelType w:val="multilevel"/>
    <w:tmpl w:val="D8B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136392"/>
    <w:multiLevelType w:val="multilevel"/>
    <w:tmpl w:val="0809001D"/>
    <w:styleLink w:val="EURO2020ListStyle3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197EB3"/>
    <w:multiLevelType w:val="hybridMultilevel"/>
    <w:tmpl w:val="F98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14329"/>
    <w:multiLevelType w:val="multilevel"/>
    <w:tmpl w:val="979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6E58E2"/>
    <w:multiLevelType w:val="multilevel"/>
    <w:tmpl w:val="03F87CC4"/>
    <w:numStyleLink w:val="EURO2020Style1"/>
  </w:abstractNum>
  <w:abstractNum w:abstractNumId="20" w15:restartNumberingAfterBreak="0">
    <w:nsid w:val="730010FF"/>
    <w:multiLevelType w:val="multilevel"/>
    <w:tmpl w:val="5A4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0"/>
  </w:num>
  <w:num w:numId="5">
    <w:abstractNumId w:val="5"/>
  </w:num>
  <w:num w:numId="6">
    <w:abstractNumId w:val="10"/>
    <w:lvlOverride w:ilvl="0">
      <w:lvl w:ilvl="0">
        <w:start w:val="1"/>
        <w:numFmt w:val="bullet"/>
        <w:lvlText w:val=""/>
        <w:lvlPicBulletId w:val="1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6"/>
  </w:num>
  <w:num w:numId="8">
    <w:abstractNumId w:val="10"/>
    <w:lvlOverride w:ilvl="0">
      <w:lvl w:ilvl="0">
        <w:start w:val="1"/>
        <w:numFmt w:val="bullet"/>
        <w:lvlText w:val=""/>
        <w:lvlPicBulletId w:val="2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2"/>
  </w:num>
  <w:num w:numId="10">
    <w:abstractNumId w:val="10"/>
    <w:lvlOverride w:ilvl="0">
      <w:lvl w:ilvl="0">
        <w:start w:val="1"/>
        <w:numFmt w:val="bullet"/>
        <w:lvlText w:val=""/>
        <w:lvlPicBulletId w:val="3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3"/>
  </w:num>
  <w:num w:numId="12">
    <w:abstractNumId w:val="10"/>
    <w:lvlOverride w:ilvl="0">
      <w:lvl w:ilvl="0">
        <w:start w:val="1"/>
        <w:numFmt w:val="bullet"/>
        <w:lvlText w:val=""/>
        <w:lvlPicBulletId w:val="4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12"/>
  </w:num>
  <w:num w:numId="14">
    <w:abstractNumId w:val="10"/>
    <w:lvlOverride w:ilvl="0">
      <w:lvl w:ilvl="0">
        <w:start w:val="1"/>
        <w:numFmt w:val="bullet"/>
        <w:lvlText w:val=""/>
        <w:lvlPicBulletId w:val="5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8"/>
  </w:num>
  <w:num w:numId="20">
    <w:abstractNumId w:val="11"/>
  </w:num>
  <w:num w:numId="21">
    <w:abstractNumId w:val="13"/>
  </w:num>
  <w:num w:numId="22">
    <w:abstractNumId w:val="20"/>
  </w:num>
  <w:num w:numId="23">
    <w:abstractNumId w:val="18"/>
  </w:num>
  <w:num w:numId="24">
    <w:abstractNumId w:val="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1B"/>
    <w:rsid w:val="00003FA2"/>
    <w:rsid w:val="00036003"/>
    <w:rsid w:val="00040EA4"/>
    <w:rsid w:val="000679D0"/>
    <w:rsid w:val="00081C0E"/>
    <w:rsid w:val="000838AF"/>
    <w:rsid w:val="00094681"/>
    <w:rsid w:val="00140C96"/>
    <w:rsid w:val="001631A0"/>
    <w:rsid w:val="001E35F7"/>
    <w:rsid w:val="00203B8B"/>
    <w:rsid w:val="00224D99"/>
    <w:rsid w:val="00255BBC"/>
    <w:rsid w:val="002B79A1"/>
    <w:rsid w:val="002E2C57"/>
    <w:rsid w:val="003014D8"/>
    <w:rsid w:val="0030434F"/>
    <w:rsid w:val="00315613"/>
    <w:rsid w:val="003715AF"/>
    <w:rsid w:val="004102A5"/>
    <w:rsid w:val="00450257"/>
    <w:rsid w:val="004503F7"/>
    <w:rsid w:val="00460D71"/>
    <w:rsid w:val="00484681"/>
    <w:rsid w:val="004B1B30"/>
    <w:rsid w:val="004E1AD1"/>
    <w:rsid w:val="004E5159"/>
    <w:rsid w:val="0051430A"/>
    <w:rsid w:val="00515129"/>
    <w:rsid w:val="00534CB1"/>
    <w:rsid w:val="00592506"/>
    <w:rsid w:val="005F330E"/>
    <w:rsid w:val="005F770C"/>
    <w:rsid w:val="00615736"/>
    <w:rsid w:val="006813F0"/>
    <w:rsid w:val="006D0416"/>
    <w:rsid w:val="006F3EF4"/>
    <w:rsid w:val="006F5B65"/>
    <w:rsid w:val="00764DE7"/>
    <w:rsid w:val="007928B7"/>
    <w:rsid w:val="007A5A3F"/>
    <w:rsid w:val="00845689"/>
    <w:rsid w:val="00851067"/>
    <w:rsid w:val="00875F45"/>
    <w:rsid w:val="008B5B89"/>
    <w:rsid w:val="00921A4C"/>
    <w:rsid w:val="00926118"/>
    <w:rsid w:val="00946912"/>
    <w:rsid w:val="00954EFC"/>
    <w:rsid w:val="009942DD"/>
    <w:rsid w:val="009D7193"/>
    <w:rsid w:val="00A03B1B"/>
    <w:rsid w:val="00A104E7"/>
    <w:rsid w:val="00A23FC2"/>
    <w:rsid w:val="00A622E6"/>
    <w:rsid w:val="00A936AC"/>
    <w:rsid w:val="00AC49BE"/>
    <w:rsid w:val="00B0794D"/>
    <w:rsid w:val="00C613F6"/>
    <w:rsid w:val="00C9780E"/>
    <w:rsid w:val="00CE14FF"/>
    <w:rsid w:val="00CE5AA9"/>
    <w:rsid w:val="00CF7780"/>
    <w:rsid w:val="00D33792"/>
    <w:rsid w:val="00D3720A"/>
    <w:rsid w:val="00D41874"/>
    <w:rsid w:val="00D522D3"/>
    <w:rsid w:val="00D60ECF"/>
    <w:rsid w:val="00E14120"/>
    <w:rsid w:val="00E27AC3"/>
    <w:rsid w:val="00E54A83"/>
    <w:rsid w:val="00EB607F"/>
    <w:rsid w:val="00EB7C46"/>
    <w:rsid w:val="00EC275E"/>
    <w:rsid w:val="00ED1CD6"/>
    <w:rsid w:val="00F51968"/>
    <w:rsid w:val="00F60B42"/>
    <w:rsid w:val="00F83164"/>
    <w:rsid w:val="00FA490A"/>
    <w:rsid w:val="00FA4EB6"/>
    <w:rsid w:val="00FA6567"/>
    <w:rsid w:val="00FB08AE"/>
    <w:rsid w:val="00FB5E1C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F8EA6"/>
  <w15:chartTrackingRefBased/>
  <w15:docId w15:val="{F5F71E8F-45DD-4C4F-9D86-8C4DDFB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59"/>
    <w:pPr>
      <w:spacing w:line="240" w:lineRule="auto"/>
      <w:contextualSpacing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D3"/>
    <w:pPr>
      <w:keepNext/>
      <w:keepLines/>
      <w:spacing w:after="0"/>
      <w:jc w:val="center"/>
      <w:outlineLvl w:val="0"/>
    </w:pPr>
    <w:rPr>
      <w:rFonts w:ascii="Bridge Type" w:eastAsiaTheme="majorEastAsia" w:hAnsi="Bridge Type" w:cstheme="majorBidi"/>
      <w:color w:val="0084A4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D99"/>
    <w:pPr>
      <w:keepNext/>
      <w:keepLines/>
      <w:spacing w:before="40" w:after="240"/>
      <w:outlineLvl w:val="1"/>
    </w:pPr>
    <w:rPr>
      <w:rFonts w:ascii="Bridge Type" w:eastAsiaTheme="majorEastAsia" w:hAnsi="Bridge Type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1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B42"/>
    <w:pPr>
      <w:tabs>
        <w:tab w:val="center" w:pos="4513"/>
        <w:tab w:val="right" w:pos="9026"/>
      </w:tabs>
      <w:spacing w:after="0"/>
    </w:pPr>
    <w:rPr>
      <w:rFonts w:ascii="PF BeauSans Pro" w:hAnsi="PF BeauSans Pro"/>
      <w:b/>
      <w:color w:val="0084A4" w:themeColor="accent1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60B42"/>
    <w:rPr>
      <w:rFonts w:ascii="PF BeauSans Pro" w:hAnsi="PF BeauSans Pro"/>
      <w:b/>
      <w:color w:val="0084A4" w:themeColor="accent1"/>
      <w:sz w:val="32"/>
    </w:rPr>
  </w:style>
  <w:style w:type="paragraph" w:styleId="Footer">
    <w:name w:val="footer"/>
    <w:basedOn w:val="Normal"/>
    <w:link w:val="FooterChar"/>
    <w:uiPriority w:val="99"/>
    <w:unhideWhenUsed/>
    <w:rsid w:val="001E35F7"/>
    <w:pPr>
      <w:tabs>
        <w:tab w:val="center" w:pos="4513"/>
        <w:tab w:val="right" w:pos="9026"/>
      </w:tabs>
      <w:spacing w:after="0"/>
    </w:pPr>
    <w:rPr>
      <w:color w:val="0084A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1E35F7"/>
    <w:rPr>
      <w:color w:val="0084A4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1CD6"/>
    <w:pPr>
      <w:spacing w:after="0"/>
      <w:jc w:val="right"/>
    </w:pPr>
    <w:rPr>
      <w:rFonts w:ascii="Bridge Type" w:eastAsiaTheme="majorEastAsia" w:hAnsi="Bridge Type" w:cstheme="majorBidi"/>
      <w:color w:val="FFFFFF" w:themeColor="background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CD6"/>
    <w:rPr>
      <w:rFonts w:ascii="Bridge Type" w:eastAsiaTheme="majorEastAsia" w:hAnsi="Bridge Type" w:cstheme="majorBidi"/>
      <w:color w:val="FFFFFF" w:themeColor="background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4D99"/>
    <w:rPr>
      <w:rFonts w:ascii="Bridge Type" w:eastAsiaTheme="majorEastAsia" w:hAnsi="Bridge Type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22D3"/>
    <w:rPr>
      <w:rFonts w:ascii="Bridge Type" w:eastAsiaTheme="majorEastAsia" w:hAnsi="Bridge Type" w:cstheme="majorBidi"/>
      <w:color w:val="0084A4" w:themeColor="accent1"/>
      <w:sz w:val="36"/>
      <w:szCs w:val="32"/>
    </w:rPr>
  </w:style>
  <w:style w:type="paragraph" w:styleId="ListParagraph">
    <w:name w:val="List Paragraph"/>
    <w:basedOn w:val="Normal"/>
    <w:uiPriority w:val="34"/>
    <w:qFormat/>
    <w:rsid w:val="004E5159"/>
    <w:pPr>
      <w:ind w:left="720"/>
    </w:pPr>
  </w:style>
  <w:style w:type="numbering" w:customStyle="1" w:styleId="EURO2020Style1">
    <w:name w:val="EURO2020_Style_1"/>
    <w:uiPriority w:val="99"/>
    <w:rsid w:val="004102A5"/>
    <w:pPr>
      <w:numPr>
        <w:numId w:val="2"/>
      </w:numPr>
    </w:pPr>
  </w:style>
  <w:style w:type="numbering" w:customStyle="1" w:styleId="EURO2020ListStyle2">
    <w:name w:val="EURO2020_List_Style_2"/>
    <w:uiPriority w:val="99"/>
    <w:rsid w:val="004102A5"/>
    <w:pPr>
      <w:numPr>
        <w:numId w:val="5"/>
      </w:numPr>
    </w:pPr>
  </w:style>
  <w:style w:type="numbering" w:customStyle="1" w:styleId="EURO2020ListStyle3">
    <w:name w:val="EURO2020_List_Style_3"/>
    <w:uiPriority w:val="99"/>
    <w:rsid w:val="004102A5"/>
    <w:pPr>
      <w:numPr>
        <w:numId w:val="7"/>
      </w:numPr>
    </w:pPr>
  </w:style>
  <w:style w:type="numbering" w:customStyle="1" w:styleId="EURO2020ListStyle4">
    <w:name w:val="EURO2020_List_Style_4"/>
    <w:uiPriority w:val="99"/>
    <w:rsid w:val="004102A5"/>
    <w:pPr>
      <w:numPr>
        <w:numId w:val="9"/>
      </w:numPr>
    </w:pPr>
  </w:style>
  <w:style w:type="numbering" w:customStyle="1" w:styleId="EURO2020ListStyle5">
    <w:name w:val="EURO2020_List_Style_5"/>
    <w:uiPriority w:val="99"/>
    <w:rsid w:val="004102A5"/>
    <w:pPr>
      <w:numPr>
        <w:numId w:val="11"/>
      </w:numPr>
    </w:pPr>
  </w:style>
  <w:style w:type="numbering" w:customStyle="1" w:styleId="EURO2020ListStyle6">
    <w:name w:val="EURO2020_List_Style_6"/>
    <w:uiPriority w:val="99"/>
    <w:rsid w:val="004102A5"/>
    <w:pPr>
      <w:numPr>
        <w:numId w:val="13"/>
      </w:numPr>
    </w:pPr>
  </w:style>
  <w:style w:type="numbering" w:customStyle="1" w:styleId="EURO2020NumberedList">
    <w:name w:val="EURO2020_Numbered_List"/>
    <w:uiPriority w:val="99"/>
    <w:rsid w:val="005F330E"/>
    <w:pPr>
      <w:numPr>
        <w:numId w:val="1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D1CD6"/>
    <w:pPr>
      <w:numPr>
        <w:ilvl w:val="1"/>
      </w:numPr>
      <w:jc w:val="right"/>
    </w:pPr>
    <w:rPr>
      <w:rFonts w:ascii="Bridge Type" w:eastAsiaTheme="minorEastAsia" w:hAnsi="Bridge Type"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1CD6"/>
    <w:rPr>
      <w:rFonts w:ascii="Bridge Type" w:eastAsiaTheme="minorEastAsia" w:hAnsi="Bridge Type"/>
      <w:color w:val="FFFFFF" w:themeColor="background1"/>
      <w:spacing w:val="1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D71"/>
    <w:rPr>
      <w:rFonts w:asciiTheme="majorHAnsi" w:eastAsiaTheme="majorEastAsia" w:hAnsiTheme="majorHAnsi" w:cstheme="majorBidi"/>
      <w:color w:val="00415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8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bent\AppData\Local\Microsoft\Windows\INetCache\IE\NQ4ABUJ6\EURO2020_HR_Word_Glasgow_ENG.dotx" TargetMode="External"/></Relationships>
</file>

<file path=word/theme/theme1.xml><?xml version="1.0" encoding="utf-8"?>
<a:theme xmlns:a="http://schemas.openxmlformats.org/drawingml/2006/main" name="Office Theme">
  <a:themeElements>
    <a:clrScheme name="EURO2020">
      <a:dk1>
        <a:sysClr val="windowText" lastClr="000000"/>
      </a:dk1>
      <a:lt1>
        <a:sysClr val="window" lastClr="FFFFFF"/>
      </a:lt1>
      <a:dk2>
        <a:srgbClr val="005A63"/>
      </a:dk2>
      <a:lt2>
        <a:srgbClr val="A9D9E6"/>
      </a:lt2>
      <a:accent1>
        <a:srgbClr val="0084A4"/>
      </a:accent1>
      <a:accent2>
        <a:srgbClr val="C7D64F"/>
      </a:accent2>
      <a:accent3>
        <a:srgbClr val="95C23D"/>
      </a:accent3>
      <a:accent4>
        <a:srgbClr val="44B177"/>
      </a:accent4>
      <a:accent5>
        <a:srgbClr val="F49800"/>
      </a:accent5>
      <a:accent6>
        <a:srgbClr val="E74414"/>
      </a:accent6>
      <a:hlink>
        <a:srgbClr val="FFFFFF"/>
      </a:hlink>
      <a:folHlink>
        <a:srgbClr val="44B177"/>
      </a:folHlink>
    </a:clrScheme>
    <a:fontScheme name="EURO2020">
      <a:majorFont>
        <a:latin typeface="PF BeauSans Pro"/>
        <a:ea typeface=""/>
        <a:cs typeface=""/>
      </a:majorFont>
      <a:minorFont>
        <a:latin typeface="PF Beau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FEEC515D8BE41A3B398FEC72B6541" ma:contentTypeVersion="2" ma:contentTypeDescription="Create a new document." ma:contentTypeScope="" ma:versionID="19d61ecfc1d3a7addb0540e2b7fda52f">
  <xsd:schema xmlns:xsd="http://www.w3.org/2001/XMLSchema" xmlns:xs="http://www.w3.org/2001/XMLSchema" xmlns:p="http://schemas.microsoft.com/office/2006/metadata/properties" xmlns:ns2="4fe07a54-d80e-4e54-b8a1-f49bc4d3f0f6" targetNamespace="http://schemas.microsoft.com/office/2006/metadata/properties" ma:root="true" ma:fieldsID="7f02137871edce658f21631cc07fdb5e" ns2:_="">
    <xsd:import namespace="4fe07a54-d80e-4e54-b8a1-f49bc4d3f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7a54-d80e-4e54-b8a1-f49bc4d3f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CD2F-E5BE-4C84-A29D-FDF62733E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48026-C6D0-42B7-B063-35ED23514273}">
  <ds:schemaRefs>
    <ds:schemaRef ds:uri="http://purl.org/dc/elements/1.1/"/>
    <ds:schemaRef ds:uri="http://schemas.microsoft.com/office/2006/metadata/properties"/>
    <ds:schemaRef ds:uri="http://purl.org/dc/terms/"/>
    <ds:schemaRef ds:uri="4fe07a54-d80e-4e54-b8a1-f49bc4d3f0f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DD8113-BBA5-4AE8-A19E-6DEFC33D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07a54-d80e-4e54-b8a1-f49bc4d3f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A52B5-DACC-4EF4-8590-FF26E63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EURO2020_HR_Word_Glasgow_ENG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Bentley</dc:creator>
  <cp:keywords/>
  <dc:description/>
  <cp:lastModifiedBy>Laura Bentley</cp:lastModifiedBy>
  <cp:revision>6</cp:revision>
  <dcterms:created xsi:type="dcterms:W3CDTF">2019-08-07T10:59:00Z</dcterms:created>
  <dcterms:modified xsi:type="dcterms:W3CDTF">2019-12-19T10:12:00Z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0x010100F1DFEEC515D8BE41A3B398FEC72B6541</vt:lpwstr>
  </property>
</Properties>
</file>